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FA11">
      <w:pPr>
        <w:jc w:val="both"/>
        <w:rPr>
          <w:rFonts w:hint="default" w:ascii="Times New Roman" w:hAnsi="Times New Roman" w:eastAsia="黑体" w:cs="Times New Roman"/>
          <w:b/>
          <w:bCs/>
          <w:sz w:val="48"/>
        </w:rPr>
      </w:pPr>
    </w:p>
    <w:p w14:paraId="35357156">
      <w:pPr>
        <w:adjustRightInd w:val="0"/>
        <w:snapToGrid w:val="0"/>
        <w:spacing w:line="360" w:lineRule="auto"/>
        <w:jc w:val="center"/>
        <w:rPr>
          <w:rFonts w:hint="default"/>
          <w:b/>
          <w:bCs/>
          <w:spacing w:val="20"/>
          <w:sz w:val="44"/>
          <w:szCs w:val="44"/>
        </w:rPr>
      </w:pPr>
      <w:r>
        <w:rPr>
          <w:rFonts w:hint="default"/>
          <w:b/>
          <w:bCs/>
          <w:spacing w:val="20"/>
          <w:sz w:val="44"/>
          <w:szCs w:val="44"/>
        </w:rPr>
        <w:t>湖州师范学院跨文化研究中心预研课题</w:t>
      </w:r>
    </w:p>
    <w:p w14:paraId="29E4FD5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bCs/>
          <w:spacing w:val="60"/>
          <w:sz w:val="48"/>
        </w:rPr>
      </w:pPr>
      <w:r>
        <w:rPr>
          <w:rFonts w:hint="default"/>
          <w:b/>
          <w:bCs/>
          <w:spacing w:val="20"/>
          <w:sz w:val="44"/>
          <w:szCs w:val="44"/>
        </w:rPr>
        <w:t>结题审批书</w:t>
      </w:r>
    </w:p>
    <w:p w14:paraId="2401BA0C">
      <w:pPr>
        <w:spacing w:line="1000" w:lineRule="exact"/>
        <w:ind w:firstLine="1084" w:firstLineChars="300"/>
        <w:rPr>
          <w:rFonts w:hint="eastAsia" w:eastAsia="楷体_GB2312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 w14:paraId="1E175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825814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684C21">
            <w:pPr>
              <w:spacing w:line="1000" w:lineRule="exact"/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14:paraId="21D8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F77BD8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DB132C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14:paraId="54D1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6E89A0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3029E9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14:paraId="7EBAB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D440FE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E623B1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</w:t>
            </w:r>
          </w:p>
        </w:tc>
      </w:tr>
      <w:tr w14:paraId="4D46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122FF1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FF27B8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</w:t>
            </w:r>
          </w:p>
        </w:tc>
      </w:tr>
      <w:tr w14:paraId="4785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1BDEBE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所在学院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0F80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</w:t>
            </w:r>
          </w:p>
        </w:tc>
      </w:tr>
      <w:tr w14:paraId="2505A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744883">
            <w:pPr>
              <w:spacing w:line="1000" w:lineRule="exact"/>
              <w:ind w:right="360"/>
              <w:jc w:val="right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B39D59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</w:t>
            </w:r>
            <w:r>
              <w:rPr>
                <w:rFonts w:hint="eastAsia"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14:paraId="4DBE34B6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14:paraId="75FAFF0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湖州师范学院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跨文化研究中心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制</w:t>
      </w:r>
    </w:p>
    <w:p w14:paraId="75421E0A">
      <w:pPr>
        <w:spacing w:line="72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年1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月</w:t>
      </w:r>
    </w:p>
    <w:p w14:paraId="2A47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2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一、数据表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46"/>
        <w:gridCol w:w="346"/>
        <w:gridCol w:w="899"/>
        <w:gridCol w:w="332"/>
        <w:gridCol w:w="27"/>
        <w:gridCol w:w="713"/>
        <w:gridCol w:w="535"/>
        <w:gridCol w:w="181"/>
        <w:gridCol w:w="519"/>
        <w:gridCol w:w="194"/>
        <w:gridCol w:w="535"/>
        <w:gridCol w:w="175"/>
        <w:gridCol w:w="358"/>
        <w:gridCol w:w="278"/>
        <w:gridCol w:w="971"/>
        <w:gridCol w:w="179"/>
        <w:gridCol w:w="1140"/>
      </w:tblGrid>
      <w:tr w14:paraId="4124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058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2" w:space="0"/>
            </w:tcBorders>
            <w:noWrap w:val="0"/>
            <w:vAlign w:val="center"/>
          </w:tcPr>
          <w:p w14:paraId="0B48B7D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申请结题成果</w:t>
            </w:r>
          </w:p>
          <w:p w14:paraId="423DFF8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名称</w:t>
            </w:r>
          </w:p>
        </w:tc>
        <w:tc>
          <w:tcPr>
            <w:tcW w:w="7036" w:type="dxa"/>
            <w:gridSpan w:val="15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39FBBB64">
            <w:pPr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</w:tr>
      <w:tr w14:paraId="74B6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06D6808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预期成果形式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0C6840CB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604" w:type="dxa"/>
            <w:gridSpan w:val="5"/>
            <w:noWrap w:val="0"/>
            <w:vAlign w:val="center"/>
          </w:tcPr>
          <w:p w14:paraId="3708037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最终成果形式</w:t>
            </w:r>
          </w:p>
        </w:tc>
        <w:tc>
          <w:tcPr>
            <w:tcW w:w="29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498416A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0CED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D501BBE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计划完成时间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1BDEFD5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7388BDB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实际完成时间</w:t>
            </w:r>
          </w:p>
        </w:tc>
        <w:tc>
          <w:tcPr>
            <w:tcW w:w="1604" w:type="dxa"/>
            <w:gridSpan w:val="5"/>
            <w:noWrap w:val="0"/>
            <w:vAlign w:val="center"/>
          </w:tcPr>
          <w:p w14:paraId="0C6359C8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607" w:type="dxa"/>
            <w:gridSpan w:val="3"/>
            <w:noWrap w:val="0"/>
            <w:vAlign w:val="center"/>
          </w:tcPr>
          <w:p w14:paraId="7F18E00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4"/>
              </w:rPr>
              <w:t>申请鉴定时间</w:t>
            </w:r>
          </w:p>
        </w:tc>
        <w:tc>
          <w:tcPr>
            <w:tcW w:w="13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A677F9D">
            <w:pP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29A3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804AD2A">
            <w:pPr>
              <w:jc w:val="center"/>
              <w:rPr>
                <w:rFonts w:hint="default" w:ascii="Times New Roman" w:hAnsi="Times New Roman" w:eastAsia="楷体_GB2312" w:cs="Times New Roman"/>
                <w:spacing w:val="17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17"/>
                <w:sz w:val="24"/>
              </w:rPr>
              <w:t>成果形态</w:t>
            </w:r>
          </w:p>
        </w:tc>
        <w:tc>
          <w:tcPr>
            <w:tcW w:w="7382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130CDF50">
            <w:pPr>
              <w:ind w:firstLine="1680" w:firstLineChars="700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A．出版物    </w:t>
            </w:r>
            <w:r>
              <w:rPr>
                <w:rFonts w:hint="default" w:ascii="Times New Roman" w:hAnsi="Times New Roman" w:eastAsia="楷体_GB2312" w:cs="Times New Roman"/>
                <w:b/>
                <w:spacing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B．打印稿   </w:t>
            </w:r>
          </w:p>
        </w:tc>
      </w:tr>
      <w:tr w14:paraId="0F1D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5A0C0FA">
            <w:pPr>
              <w:jc w:val="center"/>
              <w:rPr>
                <w:rFonts w:hint="default" w:ascii="Times New Roman" w:hAnsi="Times New Roman" w:eastAsia="楷体_GB2312" w:cs="Times New Roman"/>
                <w:spacing w:val="17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17"/>
                <w:sz w:val="24"/>
              </w:rPr>
              <w:t>成果字数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0A2133F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    </w:t>
            </w:r>
          </w:p>
        </w:tc>
        <w:tc>
          <w:tcPr>
            <w:tcW w:w="1975" w:type="dxa"/>
            <w:gridSpan w:val="5"/>
            <w:noWrap w:val="0"/>
            <w:vAlign w:val="center"/>
          </w:tcPr>
          <w:p w14:paraId="4FD2C00A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（计划）出版时间、单位</w:t>
            </w:r>
          </w:p>
        </w:tc>
        <w:tc>
          <w:tcPr>
            <w:tcW w:w="3830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 w14:paraId="35B36BC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75B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4B01E2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获 奖 情 况</w:t>
            </w:r>
          </w:p>
        </w:tc>
        <w:tc>
          <w:tcPr>
            <w:tcW w:w="7382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 w14:paraId="7D4235B2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72A2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12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0F24F1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结 题 种 类</w:t>
            </w:r>
          </w:p>
        </w:tc>
        <w:tc>
          <w:tcPr>
            <w:tcW w:w="7382" w:type="dxa"/>
            <w:gridSpan w:val="16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03ABCD">
            <w:pPr>
              <w:ind w:firstLine="1680" w:firstLineChars="700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A．正常   B．提前   C．延期   </w:t>
            </w:r>
          </w:p>
        </w:tc>
      </w:tr>
      <w:tr w14:paraId="118C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094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8B746F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课题负责人及课题组主要成员简况</w:t>
            </w:r>
          </w:p>
        </w:tc>
      </w:tr>
      <w:tr w14:paraId="7559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66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406ED0B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课</w:t>
            </w:r>
          </w:p>
          <w:p w14:paraId="09914E9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题</w:t>
            </w:r>
          </w:p>
          <w:p w14:paraId="323F19B4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负</w:t>
            </w:r>
          </w:p>
          <w:p w14:paraId="7FA2952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责</w:t>
            </w:r>
          </w:p>
          <w:p w14:paraId="2E77419B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人</w:t>
            </w:r>
          </w:p>
        </w:tc>
        <w:tc>
          <w:tcPr>
            <w:tcW w:w="1246" w:type="dxa"/>
            <w:tcBorders>
              <w:top w:val="single" w:color="auto" w:sz="6" w:space="0"/>
            </w:tcBorders>
            <w:noWrap w:val="0"/>
            <w:vAlign w:val="center"/>
          </w:tcPr>
          <w:p w14:paraId="3BBD94C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姓   名</w:t>
            </w:r>
          </w:p>
        </w:tc>
        <w:tc>
          <w:tcPr>
            <w:tcW w:w="160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24CB160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713" w:type="dxa"/>
            <w:tcBorders>
              <w:top w:val="single" w:color="auto" w:sz="6" w:space="0"/>
            </w:tcBorders>
            <w:noWrap w:val="0"/>
            <w:vAlign w:val="center"/>
          </w:tcPr>
          <w:p w14:paraId="5EDA8087">
            <w:pP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BD62D84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082ACC2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出生日期</w:t>
            </w:r>
          </w:p>
        </w:tc>
        <w:tc>
          <w:tcPr>
            <w:tcW w:w="3101" w:type="dxa"/>
            <w:gridSpan w:val="6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4C3C9FC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5950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D69594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3F9818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所在单位</w:t>
            </w:r>
          </w:p>
        </w:tc>
        <w:tc>
          <w:tcPr>
            <w:tcW w:w="3033" w:type="dxa"/>
            <w:gridSpan w:val="7"/>
            <w:noWrap w:val="0"/>
            <w:vAlign w:val="center"/>
          </w:tcPr>
          <w:p w14:paraId="38800F68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18A76E00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行政职务</w:t>
            </w:r>
          </w:p>
        </w:tc>
        <w:tc>
          <w:tcPr>
            <w:tcW w:w="811" w:type="dxa"/>
            <w:gridSpan w:val="3"/>
            <w:noWrap w:val="0"/>
            <w:vAlign w:val="center"/>
          </w:tcPr>
          <w:p w14:paraId="3C0D319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05FBA9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专业</w:t>
            </w:r>
          </w:p>
          <w:p w14:paraId="7B76B94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职务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center"/>
          </w:tcPr>
          <w:p w14:paraId="49525A9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04B5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EFF949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BD51C5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研究专长</w:t>
            </w:r>
          </w:p>
        </w:tc>
        <w:tc>
          <w:tcPr>
            <w:tcW w:w="3033" w:type="dxa"/>
            <w:gridSpan w:val="7"/>
            <w:noWrap w:val="0"/>
            <w:vAlign w:val="center"/>
          </w:tcPr>
          <w:p w14:paraId="275561F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41A09630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学   历</w:t>
            </w:r>
          </w:p>
        </w:tc>
        <w:tc>
          <w:tcPr>
            <w:tcW w:w="811" w:type="dxa"/>
            <w:gridSpan w:val="3"/>
            <w:noWrap w:val="0"/>
            <w:vAlign w:val="center"/>
          </w:tcPr>
          <w:p w14:paraId="3D2AC6D3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BAB74B0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学位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center"/>
          </w:tcPr>
          <w:p w14:paraId="22EA436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    </w:t>
            </w:r>
          </w:p>
        </w:tc>
      </w:tr>
      <w:tr w14:paraId="33EE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686758A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0B5936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通讯地址</w:t>
            </w:r>
          </w:p>
        </w:tc>
        <w:tc>
          <w:tcPr>
            <w:tcW w:w="5092" w:type="dxa"/>
            <w:gridSpan w:val="13"/>
            <w:noWrap w:val="0"/>
            <w:vAlign w:val="center"/>
          </w:tcPr>
          <w:p w14:paraId="063A86C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3113A18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邮政</w:t>
            </w:r>
          </w:p>
          <w:p w14:paraId="2FD96CF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编码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center"/>
          </w:tcPr>
          <w:p w14:paraId="39E502C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6096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3732251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  <w:tc>
          <w:tcPr>
            <w:tcW w:w="1246" w:type="dxa"/>
            <w:tcBorders>
              <w:bottom w:val="single" w:color="auto" w:sz="6" w:space="0"/>
            </w:tcBorders>
            <w:noWrap w:val="0"/>
            <w:vAlign w:val="center"/>
          </w:tcPr>
          <w:p w14:paraId="4F3BFF7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联系电话</w:t>
            </w:r>
          </w:p>
        </w:tc>
        <w:tc>
          <w:tcPr>
            <w:tcW w:w="3746" w:type="dxa"/>
            <w:gridSpan w:val="9"/>
            <w:tcBorders>
              <w:bottom w:val="single" w:color="auto" w:sz="6" w:space="0"/>
            </w:tcBorders>
            <w:noWrap w:val="0"/>
            <w:vAlign w:val="center"/>
          </w:tcPr>
          <w:p w14:paraId="23A6AA35">
            <w:pPr>
              <w:spacing w:line="240" w:lineRule="exact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 xml:space="preserve">宅：                 办：  </w:t>
            </w:r>
          </w:p>
          <w:p w14:paraId="3F9A7C00">
            <w:pP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手机：</w:t>
            </w:r>
          </w:p>
        </w:tc>
        <w:tc>
          <w:tcPr>
            <w:tcW w:w="1068" w:type="dxa"/>
            <w:gridSpan w:val="3"/>
            <w:tcBorders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9AB92E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E-mail</w:t>
            </w:r>
          </w:p>
        </w:tc>
        <w:tc>
          <w:tcPr>
            <w:tcW w:w="2568" w:type="dxa"/>
            <w:gridSpan w:val="4"/>
            <w:tcBorders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1739199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</w:p>
        </w:tc>
      </w:tr>
      <w:tr w14:paraId="5F79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3FADB42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课</w:t>
            </w:r>
          </w:p>
          <w:p w14:paraId="3DDC831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题</w:t>
            </w:r>
          </w:p>
          <w:p w14:paraId="448FC97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组</w:t>
            </w:r>
          </w:p>
          <w:p w14:paraId="2F4CE62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主</w:t>
            </w:r>
          </w:p>
          <w:p w14:paraId="4F188EA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要</w:t>
            </w:r>
          </w:p>
          <w:p w14:paraId="2FEBE5D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成</w:t>
            </w:r>
          </w:p>
          <w:p w14:paraId="4F156BC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员</w:t>
            </w:r>
          </w:p>
        </w:tc>
        <w:tc>
          <w:tcPr>
            <w:tcW w:w="1246" w:type="dxa"/>
            <w:tcBorders>
              <w:top w:val="single" w:color="auto" w:sz="6" w:space="0"/>
            </w:tcBorders>
            <w:noWrap w:val="0"/>
            <w:vAlign w:val="center"/>
          </w:tcPr>
          <w:p w14:paraId="265B409B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姓    名</w:t>
            </w:r>
          </w:p>
        </w:tc>
        <w:tc>
          <w:tcPr>
            <w:tcW w:w="3746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34F2386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单      位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7F7B4C4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职称</w:t>
            </w:r>
          </w:p>
        </w:tc>
        <w:tc>
          <w:tcPr>
            <w:tcW w:w="2568" w:type="dxa"/>
            <w:gridSpan w:val="4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4D0D5C4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  <w:sz w:val="24"/>
              </w:rPr>
              <w:t>承担任务</w:t>
            </w:r>
          </w:p>
        </w:tc>
      </w:tr>
      <w:tr w14:paraId="2D6C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084E64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1AC8FDC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 w:val="0"/>
            <w:vAlign w:val="center"/>
          </w:tcPr>
          <w:p w14:paraId="243B625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 w14:paraId="12C971E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75FEEC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</w:tr>
      <w:tr w14:paraId="6812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9B6933E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BC2C405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 w:val="0"/>
            <w:vAlign w:val="center"/>
          </w:tcPr>
          <w:p w14:paraId="2F87AFE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 w14:paraId="656D3A63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826282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</w:tr>
      <w:tr w14:paraId="05E5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447DF7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06D1DE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 w:val="0"/>
            <w:vAlign w:val="center"/>
          </w:tcPr>
          <w:p w14:paraId="1B4CFF2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 w14:paraId="211D7542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FB032A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</w:tr>
      <w:tr w14:paraId="145F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6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1110C09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CCA589D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3746" w:type="dxa"/>
            <w:gridSpan w:val="9"/>
            <w:noWrap w:val="0"/>
            <w:vAlign w:val="center"/>
          </w:tcPr>
          <w:p w14:paraId="3531CD9F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 w14:paraId="654689B1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  <w:tc>
          <w:tcPr>
            <w:tcW w:w="256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E7397B7">
            <w:pPr>
              <w:jc w:val="center"/>
              <w:rPr>
                <w:rFonts w:hint="default" w:ascii="Times New Roman" w:hAnsi="Times New Roman" w:eastAsia="楷体_GB2312" w:cs="Times New Roman"/>
                <w:spacing w:val="0"/>
                <w:w w:val="90"/>
                <w:sz w:val="24"/>
              </w:rPr>
            </w:pPr>
          </w:p>
        </w:tc>
      </w:tr>
    </w:tbl>
    <w:p w14:paraId="011E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二、总结报告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E65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</w:trPr>
        <w:tc>
          <w:tcPr>
            <w:tcW w:w="9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B11FDE">
            <w:pPr>
              <w:spacing w:before="156" w:beforeLines="50" w:after="156" w:afterLines="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◆课题与其研究计划的执行情况；</w:t>
            </w:r>
          </w:p>
          <w:p w14:paraId="4C2FB008">
            <w:pPr>
              <w:spacing w:before="156" w:beforeLines="50" w:after="156" w:afterLines="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A7B1DCD">
            <w:pPr>
              <w:spacing w:before="156" w:beforeLines="50" w:after="156" w:afterLines="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EFC4930">
            <w:pPr>
              <w:spacing w:before="156" w:beforeLines="50" w:after="156" w:afterLines="50" w:line="300" w:lineRule="auto"/>
              <w:ind w:firstLine="482" w:firstLineChars="200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0E3E3691">
            <w:pPr>
              <w:spacing w:before="156" w:beforeLines="50" w:after="156" w:afterLines="50" w:line="300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0523D587">
            <w:pPr>
              <w:spacing w:before="156" w:beforeLines="50" w:after="156" w:afterLines="50" w:line="300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7914E463">
            <w:pPr>
              <w:spacing w:before="156" w:beforeLines="50" w:after="156" w:afterLines="50" w:line="300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4103D0FE">
            <w:pPr>
              <w:spacing w:before="156" w:beforeLines="50" w:after="156" w:afterLines="50" w:line="300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3A063D00">
            <w:pPr>
              <w:spacing w:before="156" w:beforeLines="50" w:after="156" w:afterLines="50" w:line="300" w:lineRule="auto"/>
              <w:ind w:firstLine="482" w:firstLineChars="200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0DF3312D">
            <w:pPr>
              <w:spacing w:before="156" w:beforeLines="50" w:after="156" w:afterLines="50" w:line="300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 w14:paraId="062B502E">
            <w:pPr>
              <w:spacing w:before="156" w:beforeLines="50" w:after="156" w:afterLines="50" w:line="300" w:lineRule="auto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E5E90BA">
            <w:pPr>
              <w:spacing w:before="156" w:beforeLines="50" w:after="156" w:afterLines="50" w:line="300" w:lineRule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◆成果的学术价值和应用价值</w:t>
            </w:r>
            <w:r>
              <w:rPr>
                <w:rFonts w:hint="eastAsia" w:eastAsia="楷体_GB2312" w:cs="Times New Roman"/>
                <w:sz w:val="24"/>
                <w:lang w:eastAsia="zh-CN"/>
              </w:rPr>
              <w:t>；</w:t>
            </w:r>
            <w:bookmarkStart w:id="0" w:name="_GoBack"/>
            <w:bookmarkEnd w:id="0"/>
          </w:p>
          <w:p w14:paraId="427B845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B33E19B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45AE860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8C852BB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51F805D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7D4F3A5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6944D97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045B0D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B1FF70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7578CDB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83379E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565CD6B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EE57F4F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23BE12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4CEAD7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4F5D956">
            <w:pPr>
              <w:ind w:firstLine="616" w:firstLineChars="257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项目负责人（签章）：</w:t>
            </w:r>
          </w:p>
          <w:p w14:paraId="64C6DB9F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      </w:t>
            </w:r>
          </w:p>
          <w:p w14:paraId="54599B8A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</w:t>
            </w:r>
          </w:p>
        </w:tc>
      </w:tr>
    </w:tbl>
    <w:p w14:paraId="615ED0EE">
      <w:pPr>
        <w:ind w:firstLine="240" w:firstLineChars="1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注：本栏可加页。</w:t>
      </w:r>
    </w:p>
    <w:p w14:paraId="57BF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三、成果通讯鉴定结果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84"/>
        <w:gridCol w:w="2417"/>
        <w:gridCol w:w="3416"/>
      </w:tblGrid>
      <w:tr w14:paraId="2F3B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FC1544C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序  号</w:t>
            </w:r>
          </w:p>
        </w:tc>
        <w:tc>
          <w:tcPr>
            <w:tcW w:w="1784" w:type="dxa"/>
            <w:tcBorders>
              <w:top w:val="single" w:color="auto" w:sz="6" w:space="0"/>
            </w:tcBorders>
            <w:noWrap w:val="0"/>
            <w:vAlign w:val="center"/>
          </w:tcPr>
          <w:p w14:paraId="457AA3C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2417" w:type="dxa"/>
            <w:tcBorders>
              <w:top w:val="single" w:color="auto" w:sz="6" w:space="0"/>
            </w:tcBorders>
            <w:noWrap w:val="0"/>
            <w:vAlign w:val="center"/>
          </w:tcPr>
          <w:p w14:paraId="45EB8483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鉴定分数</w:t>
            </w:r>
          </w:p>
        </w:tc>
        <w:tc>
          <w:tcPr>
            <w:tcW w:w="3416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664D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鉴定等级建议</w:t>
            </w:r>
          </w:p>
        </w:tc>
      </w:tr>
      <w:tr w14:paraId="35F7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4" w:type="dxa"/>
            <w:tcBorders>
              <w:left w:val="single" w:color="auto" w:sz="6" w:space="0"/>
            </w:tcBorders>
            <w:noWrap w:val="0"/>
            <w:vAlign w:val="center"/>
          </w:tcPr>
          <w:p w14:paraId="236785E1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鉴定专家一</w:t>
            </w:r>
          </w:p>
        </w:tc>
        <w:tc>
          <w:tcPr>
            <w:tcW w:w="1784" w:type="dxa"/>
            <w:noWrap w:val="0"/>
            <w:vAlign w:val="top"/>
          </w:tcPr>
          <w:p w14:paraId="2363BD8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50847E22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16" w:type="dxa"/>
            <w:tcBorders>
              <w:right w:val="single" w:color="auto" w:sz="6" w:space="0"/>
            </w:tcBorders>
            <w:noWrap w:val="0"/>
            <w:vAlign w:val="top"/>
          </w:tcPr>
          <w:p w14:paraId="656CB36E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8F1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4" w:type="dxa"/>
            <w:tcBorders>
              <w:left w:val="single" w:color="auto" w:sz="6" w:space="0"/>
            </w:tcBorders>
            <w:noWrap w:val="0"/>
            <w:vAlign w:val="center"/>
          </w:tcPr>
          <w:p w14:paraId="2485EE66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鉴定专家二</w:t>
            </w:r>
          </w:p>
        </w:tc>
        <w:tc>
          <w:tcPr>
            <w:tcW w:w="1784" w:type="dxa"/>
            <w:noWrap w:val="0"/>
            <w:vAlign w:val="top"/>
          </w:tcPr>
          <w:p w14:paraId="0BBA96D0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5DC6042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16" w:type="dxa"/>
            <w:tcBorders>
              <w:right w:val="single" w:color="auto" w:sz="6" w:space="0"/>
            </w:tcBorders>
            <w:noWrap w:val="0"/>
            <w:vAlign w:val="top"/>
          </w:tcPr>
          <w:p w14:paraId="42BB170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18F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4" w:type="dxa"/>
            <w:tcBorders>
              <w:left w:val="single" w:color="auto" w:sz="6" w:space="0"/>
            </w:tcBorders>
            <w:noWrap w:val="0"/>
            <w:vAlign w:val="center"/>
          </w:tcPr>
          <w:p w14:paraId="507885FD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鉴定专家三</w:t>
            </w:r>
          </w:p>
        </w:tc>
        <w:tc>
          <w:tcPr>
            <w:tcW w:w="1784" w:type="dxa"/>
            <w:noWrap w:val="0"/>
            <w:vAlign w:val="top"/>
          </w:tcPr>
          <w:p w14:paraId="584D0AC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453391F6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16" w:type="dxa"/>
            <w:tcBorders>
              <w:right w:val="single" w:color="auto" w:sz="6" w:space="0"/>
            </w:tcBorders>
            <w:noWrap w:val="0"/>
            <w:vAlign w:val="top"/>
          </w:tcPr>
          <w:p w14:paraId="0B063F52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2A7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4" w:type="dxa"/>
            <w:tcBorders>
              <w:left w:val="single" w:color="auto" w:sz="6" w:space="0"/>
            </w:tcBorders>
            <w:noWrap w:val="0"/>
            <w:vAlign w:val="center"/>
          </w:tcPr>
          <w:p w14:paraId="1B5A77DF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平  均  分</w:t>
            </w:r>
          </w:p>
        </w:tc>
        <w:tc>
          <w:tcPr>
            <w:tcW w:w="1784" w:type="dxa"/>
            <w:noWrap w:val="0"/>
            <w:vAlign w:val="center"/>
          </w:tcPr>
          <w:p w14:paraId="4037040F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833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7336C7D4"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核对人（签章）：            年   月   日</w:t>
            </w:r>
          </w:p>
        </w:tc>
      </w:tr>
    </w:tbl>
    <w:p w14:paraId="2A6E272A">
      <w:pPr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 xml:space="preserve">注：本栏由湖州师范学院跨文化研究中心组织专家鉴定并填写。 </w:t>
      </w:r>
    </w:p>
    <w:p w14:paraId="0747A3C5">
      <w:pPr>
        <w:rPr>
          <w:rFonts w:hint="default" w:ascii="Times New Roman" w:hAnsi="Times New Roman" w:eastAsia="楷体_GB2312" w:cs="Times New Roman"/>
          <w:sz w:val="24"/>
        </w:rPr>
      </w:pPr>
    </w:p>
    <w:p w14:paraId="67D9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四、湖州师范学院跨文化研究中心审批意见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800"/>
        <w:gridCol w:w="3060"/>
      </w:tblGrid>
      <w:tr w14:paraId="75FB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728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724CC125">
            <w:pPr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经办人</w:t>
            </w:r>
          </w:p>
        </w:tc>
        <w:tc>
          <w:tcPr>
            <w:tcW w:w="2520" w:type="dxa"/>
            <w:tcBorders>
              <w:top w:val="single" w:color="auto" w:sz="6" w:space="0"/>
            </w:tcBorders>
            <w:noWrap w:val="0"/>
            <w:vAlign w:val="center"/>
          </w:tcPr>
          <w:p w14:paraId="2E7EBFD8">
            <w:pPr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</w:tcBorders>
            <w:noWrap w:val="0"/>
            <w:vAlign w:val="center"/>
          </w:tcPr>
          <w:p w14:paraId="647F36F1">
            <w:pPr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审 核 人 签 字</w:t>
            </w:r>
          </w:p>
        </w:tc>
        <w:tc>
          <w:tcPr>
            <w:tcW w:w="306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64987">
            <w:pPr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</w:p>
        </w:tc>
      </w:tr>
      <w:tr w14:paraId="406F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0" w:hRule="atLeast"/>
        </w:trPr>
        <w:tc>
          <w:tcPr>
            <w:tcW w:w="910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101EF1B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审批意见：</w:t>
            </w:r>
          </w:p>
          <w:p w14:paraId="58F99628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6BB3A21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453F8CF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24A5F4A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C025E88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B3B4111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613E3FF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EA938D9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48CC3C7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AACDF4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024934D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C5AF471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AE53C7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426A4C0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588FD0FC"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D4CAC60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6F04E01C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7654A6EE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457C9D9C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7CF4406F">
            <w:pPr>
              <w:ind w:firstLine="1320" w:firstLineChars="550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公  章                             负责人（签章）</w:t>
            </w:r>
          </w:p>
          <w:p w14:paraId="3409B494">
            <w:pP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 xml:space="preserve">                                             年   月   日</w:t>
            </w:r>
          </w:p>
        </w:tc>
      </w:tr>
    </w:tbl>
    <w:p w14:paraId="603DDC77"/>
    <w:sectPr>
      <w:footerReference r:id="rId3" w:type="default"/>
      <w:footerReference r:id="rId4" w:type="even"/>
      <w:pgSz w:w="11907" w:h="16840"/>
      <w:pgMar w:top="1701" w:right="1531" w:bottom="1985" w:left="1531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F2C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70BD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770BD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8530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01E59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759FA"/>
    <w:rsid w:val="74A7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91"/>
    <w:basedOn w:val="4"/>
    <w:qFormat/>
    <w:uiPriority w:val="0"/>
    <w:rPr>
      <w:rFonts w:hint="default" w:ascii="华光楷体_CNKI" w:hAnsi="华光楷体_CNKI" w:eastAsia="华光楷体_CNKI" w:cs="华光楷体_CNKI"/>
      <w:color w:val="000000"/>
      <w:sz w:val="20"/>
      <w:szCs w:val="20"/>
      <w:u w:val="none"/>
    </w:rPr>
  </w:style>
  <w:style w:type="character" w:customStyle="1" w:styleId="7">
    <w:name w:val="font112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3972</Words>
  <Characters>4929</Characters>
  <Lines>0</Lines>
  <Paragraphs>0</Paragraphs>
  <TotalTime>6</TotalTime>
  <ScaleCrop>false</ScaleCrop>
  <LinksUpToDate>false</LinksUpToDate>
  <CharactersWithSpaces>4996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2025-07-31T08:27:00Z</dcterms:created>
  <dc:creator>14732</dc:creator>
  <cp:lastModifiedBy>Антон</cp:lastModifiedBy>
  <dcterms:modified xsi:type="dcterms:W3CDTF">2025-10-28T06:06:33Z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eyJoZGlkIjoiZTVjYThiYjA3YzQwYTI4NjgzYzQzY2Q0ZWQ0OWIzOGEiLCJ1c2VySWQiOiIzNzAyMTM5NjgifQ==</vt:lpwstr>
  </property>
  <property fmtid="{D5CDD505-2E9C-101B-9397-08002B2CF9AE}" pid="4" name="ICV">
    <vt:lpwstr>C033CEB283624121A9150A16BD93072B_12</vt:lpwstr>
  </property>
</Properties>
</file>